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07CD" w14:textId="77777777" w:rsidR="00FE225E" w:rsidRDefault="00FE225E" w:rsidP="00FE225E">
      <w:r>
        <w:t>Please list here the related documents such as the Final Report or further readings to be published for registered users on the portal.</w:t>
      </w:r>
    </w:p>
    <w:p w14:paraId="4D01F06E" w14:textId="77777777" w:rsidR="00FE225E" w:rsidRDefault="00FE225E" w:rsidP="00FE225E">
      <w:r>
        <w:t>•</w:t>
      </w:r>
      <w:r>
        <w:tab/>
        <w:t xml:space="preserve">S. </w:t>
      </w:r>
      <w:proofErr w:type="spellStart"/>
      <w:r>
        <w:t>Gracla</w:t>
      </w:r>
      <w:proofErr w:type="spellEnd"/>
      <w:r>
        <w:t xml:space="preserve">, A. Schröder, M. </w:t>
      </w:r>
      <w:proofErr w:type="spellStart"/>
      <w:r>
        <w:t>Röper</w:t>
      </w:r>
      <w:proofErr w:type="spellEnd"/>
      <w:r>
        <w:t xml:space="preserve">, C. Bockelmann, D. </w:t>
      </w:r>
      <w:proofErr w:type="spellStart"/>
      <w:r>
        <w:t>Wübben</w:t>
      </w:r>
      <w:proofErr w:type="spellEnd"/>
      <w:r>
        <w:t xml:space="preserve">, A. </w:t>
      </w:r>
      <w:proofErr w:type="spellStart"/>
      <w:r>
        <w:t>Dekorsy</w:t>
      </w:r>
      <w:proofErr w:type="spellEnd"/>
      <w:r>
        <w:t xml:space="preserve">: Learning Model-Free Robust Precoding for Cooperative Multibeam Satellite Communications, IEEE International Conference on Acoustics, Speech, and Signal Processing (ICASSP 2023), 04.-10.06.2023, Rhodes Island, Greece, </w:t>
      </w:r>
      <w:proofErr w:type="spellStart"/>
      <w:r>
        <w:t>doi</w:t>
      </w:r>
      <w:proofErr w:type="spellEnd"/>
      <w:r>
        <w:t>: 10.1109/ICASSPW59220.2023.10193092</w:t>
      </w:r>
    </w:p>
    <w:p w14:paraId="5E718533" w14:textId="77777777" w:rsidR="00FE225E" w:rsidRDefault="00FE225E" w:rsidP="00FE225E">
      <w:r>
        <w:t>•</w:t>
      </w:r>
      <w:r>
        <w:tab/>
        <w:t xml:space="preserve">A. </w:t>
      </w:r>
      <w:proofErr w:type="spellStart"/>
      <w:r>
        <w:t>Dekorsy</w:t>
      </w:r>
      <w:proofErr w:type="spellEnd"/>
      <w:r>
        <w:t xml:space="preserve">, D. </w:t>
      </w:r>
      <w:proofErr w:type="spellStart"/>
      <w:r>
        <w:t>Wübben</w:t>
      </w:r>
      <w:proofErr w:type="spellEnd"/>
      <w:r>
        <w:t xml:space="preserve">, M. </w:t>
      </w:r>
      <w:proofErr w:type="spellStart"/>
      <w:r>
        <w:t>Röper</w:t>
      </w:r>
      <w:proofErr w:type="spellEnd"/>
      <w:r>
        <w:t xml:space="preserve">, H. </w:t>
      </w:r>
      <w:proofErr w:type="spellStart"/>
      <w:r>
        <w:t>Bischl</w:t>
      </w:r>
      <w:proofErr w:type="spellEnd"/>
      <w:r>
        <w:t xml:space="preserve">, M. </w:t>
      </w:r>
      <w:proofErr w:type="spellStart"/>
      <w:r>
        <w:t>Taddiken</w:t>
      </w:r>
      <w:proofErr w:type="spellEnd"/>
      <w:r>
        <w:t xml:space="preserve">, C. Baumgärtner, U. Sedlmayr, K. Schilling, T. Petermann, G. Schreiber, F. </w:t>
      </w:r>
      <w:proofErr w:type="spellStart"/>
      <w:r>
        <w:t>Curreli</w:t>
      </w:r>
      <w:proofErr w:type="spellEnd"/>
      <w:r>
        <w:t>: AI for Satellite 5G Communications (</w:t>
      </w:r>
      <w:proofErr w:type="spellStart"/>
      <w:r>
        <w:t>AIComS</w:t>
      </w:r>
      <w:proofErr w:type="spellEnd"/>
      <w:r>
        <w:t xml:space="preserve">), </w:t>
      </w:r>
      <w:proofErr w:type="spellStart"/>
      <w:r>
        <w:t>EuCNC</w:t>
      </w:r>
      <w:proofErr w:type="spellEnd"/>
      <w:r>
        <w:t xml:space="preserve"> &amp; 6G Summit (2023), 06.-09.09.2023, Gothenburg, Sweden</w:t>
      </w:r>
    </w:p>
    <w:p w14:paraId="440FDC2E" w14:textId="77777777" w:rsidR="00FE225E" w:rsidRDefault="00FE225E" w:rsidP="00FE225E">
      <w:r>
        <w:t>•</w:t>
      </w:r>
      <w:r>
        <w:tab/>
        <w:t xml:space="preserve">M.R. </w:t>
      </w:r>
      <w:proofErr w:type="spellStart"/>
      <w:r>
        <w:t>Elmeligy</w:t>
      </w:r>
      <w:proofErr w:type="spellEnd"/>
      <w:r>
        <w:t xml:space="preserve">, T. </w:t>
      </w:r>
      <w:proofErr w:type="spellStart"/>
      <w:r>
        <w:t>Düe</w:t>
      </w:r>
      <w:proofErr w:type="spellEnd"/>
      <w:r>
        <w:t xml:space="preserve">, M. </w:t>
      </w:r>
      <w:proofErr w:type="spellStart"/>
      <w:r>
        <w:t>Vakilifard</w:t>
      </w:r>
      <w:proofErr w:type="spellEnd"/>
      <w:r>
        <w:t xml:space="preserve">, D. </w:t>
      </w:r>
      <w:proofErr w:type="spellStart"/>
      <w:r>
        <w:t>Wübben</w:t>
      </w:r>
      <w:proofErr w:type="spellEnd"/>
      <w:r>
        <w:t xml:space="preserve">, A. </w:t>
      </w:r>
      <w:proofErr w:type="spellStart"/>
      <w:r>
        <w:t>Dekorsy</w:t>
      </w:r>
      <w:proofErr w:type="spellEnd"/>
      <w:r>
        <w:t xml:space="preserve">: RAN Functional Split Options for Integrated Terrestrial and Non-Terrestrial 6G Networks, 11th International Japan-Africa Conference on Electronics, Communications and Computations (JAC-ECC 2023), 18.-20.12.2023, Alexandria, Egypt, </w:t>
      </w:r>
      <w:proofErr w:type="spellStart"/>
      <w:r>
        <w:t>doi</w:t>
      </w:r>
      <w:proofErr w:type="spellEnd"/>
      <w:r>
        <w:t>: 10.1109/JAC-ECC61002.2023.10479650</w:t>
      </w:r>
    </w:p>
    <w:p w14:paraId="2F7EA4B5" w14:textId="77777777" w:rsidR="00FE225E" w:rsidRDefault="00FE225E" w:rsidP="00FE225E">
      <w:r>
        <w:t>•</w:t>
      </w:r>
      <w:r>
        <w:tab/>
        <w:t xml:space="preserve">M. </w:t>
      </w:r>
      <w:proofErr w:type="spellStart"/>
      <w:r>
        <w:t>Taddiken</w:t>
      </w:r>
      <w:proofErr w:type="spellEnd"/>
      <w:r>
        <w:t xml:space="preserve">, F. </w:t>
      </w:r>
      <w:proofErr w:type="spellStart"/>
      <w:r>
        <w:t>Prautzsch</w:t>
      </w:r>
      <w:proofErr w:type="spellEnd"/>
      <w:r>
        <w:t xml:space="preserve">, T. </w:t>
      </w:r>
      <w:proofErr w:type="spellStart"/>
      <w:r>
        <w:t>Düe</w:t>
      </w:r>
      <w:proofErr w:type="spellEnd"/>
      <w:r>
        <w:t xml:space="preserve">, M. </w:t>
      </w:r>
      <w:proofErr w:type="spellStart"/>
      <w:r>
        <w:t>Vakilifard</w:t>
      </w:r>
      <w:proofErr w:type="spellEnd"/>
      <w:r>
        <w:t xml:space="preserve">, C. Baumgärtner, A. </w:t>
      </w:r>
      <w:proofErr w:type="spellStart"/>
      <w:r>
        <w:t>Dekorsy</w:t>
      </w:r>
      <w:proofErr w:type="spellEnd"/>
      <w:r>
        <w:t xml:space="preserve">, J. Rust: Architectural Design of a High-Performance ML-Based Processing Platform for 5G NTN, Data Systems in Aerospace (DASIA), 28.-30.05.2024, </w:t>
      </w:r>
      <w:proofErr w:type="spellStart"/>
      <w:r>
        <w:t>Opatija</w:t>
      </w:r>
      <w:proofErr w:type="spellEnd"/>
      <w:r>
        <w:t>, Croatia</w:t>
      </w:r>
    </w:p>
    <w:p w14:paraId="28817EFC" w14:textId="77777777" w:rsidR="00FE225E" w:rsidRDefault="00FE225E" w:rsidP="00FE225E">
      <w:r>
        <w:t>•</w:t>
      </w:r>
      <w:r>
        <w:tab/>
        <w:t xml:space="preserve">A. Schröder, S. </w:t>
      </w:r>
      <w:proofErr w:type="spellStart"/>
      <w:r>
        <w:t>Gracla</w:t>
      </w:r>
      <w:proofErr w:type="spellEnd"/>
      <w:r>
        <w:t xml:space="preserve">, M. </w:t>
      </w:r>
      <w:proofErr w:type="spellStart"/>
      <w:r>
        <w:t>Röper</w:t>
      </w:r>
      <w:proofErr w:type="spellEnd"/>
      <w:r>
        <w:t xml:space="preserve">, D. </w:t>
      </w:r>
      <w:proofErr w:type="spellStart"/>
      <w:r>
        <w:t>Wübben</w:t>
      </w:r>
      <w:proofErr w:type="spellEnd"/>
      <w:r>
        <w:t xml:space="preserve">, C. Bockelmann, A. </w:t>
      </w:r>
      <w:proofErr w:type="spellStart"/>
      <w:r>
        <w:t>Dekorsy</w:t>
      </w:r>
      <w:proofErr w:type="spellEnd"/>
      <w:r>
        <w:t xml:space="preserve">: Flexible Robust Beamforming for Multibeam Satellite Downlink using Reinforcement Learning, IEEE International Conference on Communications (ICC 2024), 09.-13.06.2024, Denver, USA, </w:t>
      </w:r>
      <w:proofErr w:type="spellStart"/>
      <w:r>
        <w:t>doi</w:t>
      </w:r>
      <w:proofErr w:type="spellEnd"/>
      <w:r>
        <w:t>: 10.1109/ICC51166.2024.10622707</w:t>
      </w:r>
    </w:p>
    <w:p w14:paraId="0AF14B1D" w14:textId="77777777" w:rsidR="00FE225E" w:rsidRDefault="00FE225E" w:rsidP="00FE225E">
      <w:r>
        <w:t>•</w:t>
      </w:r>
      <w:r>
        <w:tab/>
        <w:t xml:space="preserve">M. </w:t>
      </w:r>
      <w:proofErr w:type="spellStart"/>
      <w:r>
        <w:t>Röper</w:t>
      </w:r>
      <w:proofErr w:type="spellEnd"/>
      <w:r>
        <w:t xml:space="preserve">, B. Matthiesen, D. </w:t>
      </w:r>
      <w:proofErr w:type="spellStart"/>
      <w:r>
        <w:t>Wübben</w:t>
      </w:r>
      <w:proofErr w:type="spellEnd"/>
      <w:r>
        <w:t xml:space="preserve">, P. Popovski, A. </w:t>
      </w:r>
      <w:proofErr w:type="spellStart"/>
      <w:r>
        <w:t>Dekorsy</w:t>
      </w:r>
      <w:proofErr w:type="spellEnd"/>
      <w:r>
        <w:t xml:space="preserve">: Position Based Transceiver Design for Multiple Satellite to VSAT Downlink, IEEE Open Journal of the Communications Society (OJ-COMS), 45590, Vol. 5, pp. 7022 - 7040, </w:t>
      </w:r>
      <w:proofErr w:type="spellStart"/>
      <w:r>
        <w:t>doi</w:t>
      </w:r>
      <w:proofErr w:type="spellEnd"/>
      <w:r>
        <w:t>: 10.1109/OJCOMS.2024.3486601</w:t>
      </w:r>
    </w:p>
    <w:p w14:paraId="65DB4889" w14:textId="77777777" w:rsidR="00FE225E" w:rsidRDefault="00FE225E" w:rsidP="00FE225E">
      <w:r>
        <w:t>•</w:t>
      </w:r>
      <w:r>
        <w:tab/>
        <w:t xml:space="preserve">T. </w:t>
      </w:r>
      <w:proofErr w:type="spellStart"/>
      <w:r>
        <w:t>Düe</w:t>
      </w:r>
      <w:proofErr w:type="spellEnd"/>
      <w:r>
        <w:t xml:space="preserve">, M. </w:t>
      </w:r>
      <w:proofErr w:type="spellStart"/>
      <w:r>
        <w:t>Vakilifard</w:t>
      </w:r>
      <w:proofErr w:type="spellEnd"/>
      <w:r>
        <w:t xml:space="preserve">, C. Bockelmann, D. </w:t>
      </w:r>
      <w:proofErr w:type="spellStart"/>
      <w:r>
        <w:t>Wübben</w:t>
      </w:r>
      <w:proofErr w:type="spellEnd"/>
      <w:r>
        <w:t xml:space="preserve">, A. </w:t>
      </w:r>
      <w:proofErr w:type="spellStart"/>
      <w:r>
        <w:t>Dekorsy</w:t>
      </w:r>
      <w:proofErr w:type="spellEnd"/>
      <w:r>
        <w:t xml:space="preserve">: An </w:t>
      </w:r>
      <w:proofErr w:type="gramStart"/>
      <w:r>
        <w:t>Open Source</w:t>
      </w:r>
      <w:proofErr w:type="gramEnd"/>
      <w:r>
        <w:t xml:space="preserve"> Channel Emulator for Non-Terrestrial Networks, Advanced Satellite Multimedia Systems Conference/Signal Processing for Space Communications Workshop (ASMS/SPSC 2025), 26.-28.02.2025, Sitges, Spain</w:t>
      </w:r>
    </w:p>
    <w:p w14:paraId="287AA808" w14:textId="77777777" w:rsidR="00FE225E" w:rsidRDefault="00FE225E" w:rsidP="00FE225E">
      <w:r>
        <w:t>•</w:t>
      </w:r>
      <w:r>
        <w:tab/>
        <w:t xml:space="preserve">M. </w:t>
      </w:r>
      <w:proofErr w:type="spellStart"/>
      <w:r>
        <w:t>Vakilifard</w:t>
      </w:r>
      <w:proofErr w:type="spellEnd"/>
      <w:r>
        <w:t xml:space="preserve">, T. </w:t>
      </w:r>
      <w:proofErr w:type="spellStart"/>
      <w:r>
        <w:t>Düe</w:t>
      </w:r>
      <w:proofErr w:type="spellEnd"/>
      <w:r>
        <w:t xml:space="preserve">, M.  Rihan, M. </w:t>
      </w:r>
      <w:proofErr w:type="spellStart"/>
      <w:r>
        <w:t>Röper</w:t>
      </w:r>
      <w:proofErr w:type="spellEnd"/>
      <w:r>
        <w:t xml:space="preserve">, D. </w:t>
      </w:r>
      <w:proofErr w:type="spellStart"/>
      <w:r>
        <w:t>Wübben</w:t>
      </w:r>
      <w:proofErr w:type="spellEnd"/>
      <w:r>
        <w:t xml:space="preserve">, C. Bockelmann, A. </w:t>
      </w:r>
      <w:proofErr w:type="spellStart"/>
      <w:r>
        <w:t>Dekorsy</w:t>
      </w:r>
      <w:proofErr w:type="spellEnd"/>
      <w:r>
        <w:t>: Throughput Requirements for RAN Functional Splits in 3D Networks, International ITG Conference on Systems, Communications and Coding (SCC 2025), 10.03.2025-13.03.2025, Karlsruhe, Germany</w:t>
      </w:r>
    </w:p>
    <w:p w14:paraId="67FDD8E2" w14:textId="77777777" w:rsidR="00FE225E" w:rsidRDefault="00FE225E" w:rsidP="00FE225E">
      <w:r>
        <w:t>•</w:t>
      </w:r>
      <w:r>
        <w:tab/>
        <w:t xml:space="preserve">T. Petermann, E. Jäger, L. Elsner, D. Pearson, G. Dietl, K. Schilling: A Distributed Hardware-in-the-Loop Testbed </w:t>
      </w:r>
      <w:proofErr w:type="spellStart"/>
      <w:r>
        <w:t>forAttitude</w:t>
      </w:r>
      <w:proofErr w:type="spellEnd"/>
      <w:r>
        <w:t xml:space="preserve"> Control of Small Communication Satellites, IEEE Space Hardware and Radio Conference (</w:t>
      </w:r>
      <w:proofErr w:type="spellStart"/>
      <w:r>
        <w:t>SHaRC</w:t>
      </w:r>
      <w:proofErr w:type="spellEnd"/>
      <w:r>
        <w:t xml:space="preserve"> 2025), 19.-22.01.2025, San Juan, Puerto Rico, doi:10.1109/SHaRC63955.2025.10908960</w:t>
      </w:r>
    </w:p>
    <w:p w14:paraId="10764C6B" w14:textId="77777777" w:rsidR="00FE225E" w:rsidRDefault="00FE225E" w:rsidP="00FE225E">
      <w:r>
        <w:t>•</w:t>
      </w:r>
      <w:r>
        <w:tab/>
        <w:t xml:space="preserve">A. Hegde, M. Roth, H. </w:t>
      </w:r>
      <w:proofErr w:type="spellStart"/>
      <w:r>
        <w:t>Bischl</w:t>
      </w:r>
      <w:proofErr w:type="spellEnd"/>
      <w:r>
        <w:t xml:space="preserve">: Routing in Low Earth Orbit Satellite Networks: Constrained DQN Based Approach, IEEE Wireless Communications and Networking Conference (WCNC 2025), 24.-27.03.2025, Milan, </w:t>
      </w:r>
      <w:proofErr w:type="spellStart"/>
      <w:r>
        <w:t>Itlay</w:t>
      </w:r>
      <w:proofErr w:type="spellEnd"/>
    </w:p>
    <w:p w14:paraId="255E5115" w14:textId="77777777" w:rsidR="00FE225E" w:rsidRDefault="00FE225E" w:rsidP="00FE225E">
      <w:r>
        <w:t>•</w:t>
      </w:r>
      <w:r>
        <w:tab/>
        <w:t xml:space="preserve">M.M.H. Roth, T. Jerkovits, A. Hegde, T. Delamotte, A. Knopp: Deep Reinforcement Learning for Adaptive Traffic Engineering in Satellite Constellation Networks, 12th Advanced Satellite Multimedia Systems Conference (ASMS 2025), 26.-28.02.2025, Sitges, Spain, </w:t>
      </w:r>
      <w:proofErr w:type="spellStart"/>
      <w:r>
        <w:t>doi</w:t>
      </w:r>
      <w:proofErr w:type="spellEnd"/>
      <w:r>
        <w:t>: 10.1109/ASMS/SPSC64465.2025.10946057</w:t>
      </w:r>
    </w:p>
    <w:p w14:paraId="1AB0A3EC" w14:textId="2E594C8D" w:rsidR="00FE225E" w:rsidRDefault="00FE225E" w:rsidP="00FE225E">
      <w:r>
        <w:lastRenderedPageBreak/>
        <w:t>•</w:t>
      </w:r>
      <w:r>
        <w:tab/>
        <w:t>M.M.H. Roth, A. Hegde, T. Delamotte, A. Knopp: Shaping Rewards, Shaping Routes: On Multi-Agent Deep Q-Networks for Routing in Satellite Constellation Networks, The First Joint European Space Agency / IAA Conference on AI in and for Space (SPAICE 2024), ESA European Centre for Space Applications and Telecommunications (ECSAT), Oct 2024, Harwell, UK</w:t>
      </w:r>
    </w:p>
    <w:sectPr w:rsidR="00FE2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BF805"/>
    <w:multiLevelType w:val="hybridMultilevel"/>
    <w:tmpl w:val="5796A48A"/>
    <w:lvl w:ilvl="0" w:tplc="B9F8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46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7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C6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0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1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A4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A6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26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0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5E"/>
    <w:rsid w:val="000D7FBD"/>
    <w:rsid w:val="001241C0"/>
    <w:rsid w:val="00372796"/>
    <w:rsid w:val="00412BE5"/>
    <w:rsid w:val="00D906D7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79C3"/>
  <w15:chartTrackingRefBased/>
  <w15:docId w15:val="{81A60F40-BD56-4B3B-91CF-BDD5D432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>ESA European Space Agency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Poray</dc:creator>
  <cp:keywords/>
  <dc:description/>
  <cp:lastModifiedBy>Chris Poray</cp:lastModifiedBy>
  <cp:revision>2</cp:revision>
  <dcterms:created xsi:type="dcterms:W3CDTF">2025-04-11T09:20:00Z</dcterms:created>
  <dcterms:modified xsi:type="dcterms:W3CDTF">2025-04-11T14:30:00Z</dcterms:modified>
</cp:coreProperties>
</file>